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b/>
        </w:rPr>
      </w:pPr>
      <w:bookmarkStart w:id="2" w:name="_GoBack"/>
      <w:bookmarkEnd w:id="2"/>
      <w:r>
        <w:rPr>
          <w:b/>
        </w:rPr>
        <w:t xml:space="preserve">NOTIFICATION OF DEATH DURING TRANSFER</w:t>
      </w:r>
    </w:p>
    <w:tbl>
      <w:tblPr>
        <w:tblStyle w:val="TableGrid"/>
        <w:tblW w:w="0" w:type="auto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2310"/>
        <w:gridCol w:w="2311"/>
        <w:gridCol w:w="4621"/>
      </w:tblGrid>
      <w:tr>
        <w:trPr>
          <w:jc w:val="left"/>
        </w:trPr>
        <w:tc>
          <w:tcPr>
            <w:tcW w:type="dxa" w:w="4621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Date and time of referral </w:t>
            </w:r>
          </w:p>
        </w:tc>
        <w:tc>
          <w:tcPr>
            <w:tcW w:type="dxa" w:w="4621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Referring Centre</w:t>
            </w:r>
          </w:p>
          <w:p>
            <w:pPr>
              <w:spacing/>
              <w:rPr>
                <w:b/>
              </w:rPr>
            </w:pPr>
          </w:p>
        </w:tc>
      </w:tr>
      <w:tr>
        <w:trPr>
          <w:jc w:val="left"/>
        </w:trPr>
        <w:tc>
          <w:tcPr>
            <w:tcW w:type="dxa" w:w="2310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Transport Number</w:t>
            </w:r>
          </w:p>
        </w:tc>
        <w:tc>
          <w:tcPr>
            <w:tcW w:type="dxa" w:w="2311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Transport Consultant 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4621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Death occurring: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BEFORE / AFTER   team leave referring hospital</w:t>
            </w:r>
          </w:p>
        </w:tc>
      </w:tr>
      <w:tr>
        <w:trPr>
          <w:jc w:val="left"/>
        </w:trPr>
        <w:tc>
          <w:tcPr>
            <w:tcW w:type="dxa" w:w="9242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Clinical information provided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  <w:tr>
        <w:trPr>
          <w:jc w:val="left"/>
        </w:trPr>
        <w:tc>
          <w:tcPr>
            <w:tcW w:type="dxa" w:w="9242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Advice given 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  <w:tr>
        <w:trPr>
          <w:jc w:val="left"/>
        </w:trPr>
        <w:tc>
          <w:tcPr>
            <w:tcW w:type="dxa" w:w="9242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Transport service response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  <w:tr>
        <w:trPr>
          <w:jc w:val="left"/>
        </w:trPr>
        <w:tc>
          <w:tcPr>
            <w:tcW w:type="dxa" w:w="9242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Circumstances of death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  <w:tr>
        <w:trPr>
          <w:jc w:val="left"/>
        </w:trPr>
        <w:tc>
          <w:tcPr>
            <w:tcW w:type="dxa" w:w="9242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Comments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</w:tr>
    </w:tbl>
    <w:p>
      <w:pPr>
        <w:pStyle w:val="NoSpacing"/>
        <w:spacing w:line="240" w:lineRule="auto"/>
        <w:rPr>
          <w:sz w:val="20"/>
          <w:szCs w:val="20"/>
        </w:rPr>
      </w:pPr>
    </w:p>
    <w:p>
      <w:pPr>
        <w:pStyle w:val="NoSpacing"/>
        <w:spacing w:line="240" w:lineRule="auto"/>
        <w:rPr/>
      </w:pPr>
      <w:r>
        <w:rPr/>
        <w:t xml:space="preserve">Report completed by:___________</w:t>
      </w:r>
      <w:r>
        <w:rPr/>
        <w:t xml:space="preserve">_____________     Date:</w:t>
      </w:r>
    </w:p>
    <w:p>
      <w:pPr>
        <w:pStyle w:val="NoSpacing"/>
        <w:spacing w:line="240" w:lineRule="auto"/>
        <w:rPr/>
      </w:pPr>
    </w:p>
    <w:p>
      <w:pPr>
        <w:pStyle w:val="NoSpacing"/>
        <w:spacing w:line="240" w:lineRule="auto"/>
        <w:rPr/>
      </w:pPr>
      <w:r>
        <w:rPr/>
        <w:t xml:space="preserve">Sent to Network: ____________________________________________________________________</w:t>
      </w:r>
    </w:p>
    <w:sectPr>
      <w:headerReference w:type="default" r:id="rId1"/>
      <w:footerReference w:type="default" r:id="rId2"/>
      <w:type w:val="nextPage"/>
      <w:pgSz w:w="11906" w:h="16838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 w:line="240" w:lineRule="auto"/>
      <w:rPr>
        <w:rFonts w:ascii="Calibri" w:hAnsi="Calibri" w:eastAsia="Calibri" w:cs="Calibri"/>
      </w:rPr>
    </w:pPr>
    <w:r>
      <w:rPr>
        <w:rFonts w:ascii="Calibri" w:hAnsi="Calibri" w:eastAsia="Calibri" w:cs="Calibri"/>
      </w:rPr>
      <w:t xml:space="preserve">SONeT June 2015, Review 2018 </w:t>
    </w:r>
  </w:p>
  <w:p>
    <w:pPr>
      <w:pStyle w:val="Footer"/>
      <w:spacing w:line="240" w:lineRule="auto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jc w:val="center"/>
      <w:rPr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-173355</wp:posOffset>
          </wp:positionV>
          <wp:extent cx="2571750" cy="457200"/>
          <wp:effectExtent xmlns:wp="http://schemas.openxmlformats.org/drawingml/2006/wordprocessingDrawing" l="19050" t="0" r="0" b="0"/>
          <wp:wrapNone/>
          <wp:docPr id="1" descr="SONet_text_logo.png" name="Picture 0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trackRevisions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FooterChar" w:customStyle="1">
    <w:name w:val="Footer Char"/>
    <w:basedOn w:val="DefaultParagraphFont"/>
    <w:link w:val="Footer"/>
    <w:rPr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 w:customStyle="1">
    <w:name w:val="No Spacing"/>
    <w:next w:val="NoSpacing"/>
    <w:qFormat/>
    <w:pPr>
      <w:spacing w:after="0" w:line="240" w:lineRule="auto"/>
    </w:pPr>
    <w:rPr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ahoma" w:cs="Tahoma"/>
      <w:sz w:val="16"/>
      <w:szCs w:val="16"/>
    </w:rPr>
  </w:style>
  <w:style w:type="character" w:styleId="CommentReference" w:customStyle="1">
    <w:name w:val="annotation reference"/>
    <w:basedOn w:val="DefaultParagraphFont"/>
    <w:semiHidden/>
    <w:unhideWhenUsed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semiHidden/>
    <w:rPr>
      <w:sz w:val="20"/>
      <w:szCs w:val="20"/>
    </w:rPr>
  </w:style>
  <w:style w:type="paragraph" w:styleId="CommentSubject" w:customStyle="1">
    <w:name w:val="annotation subject"/>
    <w:basedOn w:val="CommentText"/>
    <w:next w:val="annotationtext"/>
    <w:link w:val="CommentSubjectChar"/>
    <w:semiHidden/>
    <w:unhideWhenUsed/>
    <w:pPr>
      <w:spacing/>
    </w:pPr>
    <w:rPr>
      <w:b/>
      <w:bCs/>
    </w:rPr>
  </w:style>
  <w:style w:type="character" w:styleId="CommentSubjectChar" w:customStyle="1">
    <w:name w:val="Comment Subject Char"/>
    <w:basedOn w:val="CommentTextChar"/>
    <w:link w:val="annotationsubject"/>
    <w:semiHidden/>
    <w:rPr>
      <w:b/>
      <w:bCs/>
      <w:sz w:val="20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jpeg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AB9B-3A88-4D3C-B5D8-F0215D94445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71</Words>
  <Characters>405</Characters>
  <Application>Microsoft Office Word</Application>
  <DocSecurity>0</DocSecurity>
  <Lines>3</Lines>
  <Paragraphs>1</Paragraphs>
  <Company>NHS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notification form</dc:title>
  <dc:creator>Matthew Davies</dc:creator>
  <cp:lastModifiedBy>daviem4</cp:lastModifiedBy>
  <cp:lastPrinted>2013-10-26T13:35:00Z</cp:lastPrinted>
  <cp:revision>2</cp:revision>
  <dcterms:created xsi:type="dcterms:W3CDTF">2015-06-29T14:11:00Z</dcterms:created>
  <dcterms:modified xsi:type="dcterms:W3CDTF">2015-06-29T15:13:16.847Z</dcterms:modified>
</cp:coreProperties>
</file>